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7CA" w:rsidRDefault="007727CA" w:rsidP="000735ED">
      <w:pPr>
        <w:pStyle w:val="NoSpacing"/>
        <w:jc w:val="center"/>
        <w:rPr>
          <w:rFonts w:ascii="Fontoon ITC Std" w:hAnsi="Fontoon ITC Std"/>
          <w:b/>
          <w:u w:val="single"/>
        </w:rPr>
      </w:pPr>
      <w:r>
        <w:rPr>
          <w:rFonts w:ascii="Fontoon ITC Std" w:hAnsi="Fontoon ITC Std"/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0</wp:posOffset>
            </wp:positionV>
            <wp:extent cx="795260" cy="1335459"/>
            <wp:effectExtent l="0" t="0" r="5080" b="0"/>
            <wp:wrapTight wrapText="bothSides">
              <wp:wrapPolygon edited="0">
                <wp:start x="8799" y="0"/>
                <wp:lineTo x="6211" y="1541"/>
                <wp:lineTo x="1035" y="4930"/>
                <wp:lineTo x="0" y="7087"/>
                <wp:lineTo x="0" y="10785"/>
                <wp:lineTo x="3105" y="14790"/>
                <wp:lineTo x="1035" y="16023"/>
                <wp:lineTo x="1035" y="20029"/>
                <wp:lineTo x="8799" y="21261"/>
                <wp:lineTo x="11904" y="21261"/>
                <wp:lineTo x="19150" y="21261"/>
                <wp:lineTo x="21220" y="20029"/>
                <wp:lineTo x="21220" y="7395"/>
                <wp:lineTo x="20185" y="4622"/>
                <wp:lineTo x="15010" y="1233"/>
                <wp:lineTo x="12422" y="0"/>
                <wp:lineTo x="879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CH logo high res (2) (004)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260" cy="1335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27CA" w:rsidRDefault="007727CA" w:rsidP="000735ED">
      <w:pPr>
        <w:pStyle w:val="NoSpacing"/>
        <w:jc w:val="center"/>
        <w:rPr>
          <w:rFonts w:ascii="Fontoon ITC Std" w:hAnsi="Fontoon ITC Std"/>
          <w:b/>
          <w:u w:val="single"/>
        </w:rPr>
      </w:pPr>
    </w:p>
    <w:p w:rsidR="007727CA" w:rsidRDefault="007727CA" w:rsidP="000735ED">
      <w:pPr>
        <w:pStyle w:val="NoSpacing"/>
        <w:jc w:val="center"/>
        <w:rPr>
          <w:rFonts w:ascii="Fontoon ITC Std" w:hAnsi="Fontoon ITC Std"/>
          <w:b/>
          <w:u w:val="single"/>
        </w:rPr>
      </w:pPr>
    </w:p>
    <w:p w:rsidR="007727CA" w:rsidRDefault="007727CA" w:rsidP="000735ED">
      <w:pPr>
        <w:pStyle w:val="NoSpacing"/>
        <w:jc w:val="center"/>
        <w:rPr>
          <w:rFonts w:ascii="Fontoon ITC Std" w:hAnsi="Fontoon ITC Std"/>
          <w:b/>
          <w:u w:val="single"/>
        </w:rPr>
      </w:pPr>
    </w:p>
    <w:p w:rsidR="007727CA" w:rsidRDefault="007727CA" w:rsidP="000735ED">
      <w:pPr>
        <w:pStyle w:val="NoSpacing"/>
        <w:jc w:val="center"/>
        <w:rPr>
          <w:rFonts w:ascii="Fontoon ITC Std" w:hAnsi="Fontoon ITC Std"/>
          <w:b/>
          <w:u w:val="single"/>
        </w:rPr>
      </w:pPr>
    </w:p>
    <w:p w:rsidR="00FB6F67" w:rsidRDefault="000735ED" w:rsidP="000735ED">
      <w:pPr>
        <w:pStyle w:val="NoSpacing"/>
        <w:jc w:val="center"/>
        <w:rPr>
          <w:rFonts w:ascii="Fontoon ITC Std" w:hAnsi="Fontoon ITC Std"/>
        </w:rPr>
      </w:pPr>
      <w:r>
        <w:rPr>
          <w:rFonts w:ascii="Fontoon ITC Std" w:hAnsi="Fontoon ITC Std"/>
          <w:b/>
          <w:u w:val="single"/>
        </w:rPr>
        <w:t>Clinic Terms and Conditions</w:t>
      </w:r>
    </w:p>
    <w:p w:rsidR="000735ED" w:rsidRDefault="000735ED" w:rsidP="000735ED">
      <w:pPr>
        <w:pStyle w:val="NoSpacing"/>
        <w:jc w:val="center"/>
        <w:rPr>
          <w:rFonts w:ascii="Fontoon ITC Std" w:hAnsi="Fontoon ITC Std"/>
        </w:rPr>
      </w:pPr>
    </w:p>
    <w:p w:rsidR="007727CA" w:rsidRPr="007727CA" w:rsidRDefault="000735ED" w:rsidP="007727CA">
      <w:pPr>
        <w:pStyle w:val="NoSpacing"/>
        <w:numPr>
          <w:ilvl w:val="0"/>
          <w:numId w:val="1"/>
        </w:numPr>
        <w:jc w:val="both"/>
        <w:rPr>
          <w:rFonts w:ascii="Fontoon ITC Std" w:hAnsi="Fontoon ITC Std"/>
        </w:rPr>
      </w:pPr>
      <w:r>
        <w:rPr>
          <w:rFonts w:ascii="Fontoon ITC Std" w:hAnsi="Fontoon ITC Std"/>
        </w:rPr>
        <w:t>You must be in receipt of any of the benefits listed on our website;</w:t>
      </w:r>
      <w:bookmarkStart w:id="0" w:name="_GoBack"/>
      <w:bookmarkEnd w:id="0"/>
    </w:p>
    <w:p w:rsidR="000735ED" w:rsidRDefault="000735ED" w:rsidP="000735ED">
      <w:pPr>
        <w:pStyle w:val="NoSpacing"/>
        <w:numPr>
          <w:ilvl w:val="0"/>
          <w:numId w:val="1"/>
        </w:numPr>
        <w:jc w:val="both"/>
        <w:rPr>
          <w:rFonts w:ascii="Fontoon ITC Std" w:hAnsi="Fontoon ITC Std"/>
        </w:rPr>
      </w:pPr>
      <w:r>
        <w:rPr>
          <w:rFonts w:ascii="Fontoon ITC Std" w:hAnsi="Fontoon ITC Std"/>
        </w:rPr>
        <w:t xml:space="preserve">Your animal </w:t>
      </w:r>
      <w:r w:rsidR="00167F24">
        <w:rPr>
          <w:rFonts w:ascii="Fontoon ITC Std" w:hAnsi="Fontoon ITC Std"/>
        </w:rPr>
        <w:t>should</w:t>
      </w:r>
      <w:r>
        <w:rPr>
          <w:rFonts w:ascii="Fontoon ITC Std" w:hAnsi="Fontoon ITC Std"/>
        </w:rPr>
        <w:t xml:space="preserve"> be neutered</w:t>
      </w:r>
      <w:r w:rsidR="008F7D10">
        <w:rPr>
          <w:rFonts w:ascii="Fontoon ITC Std" w:hAnsi="Fontoon ITC Std"/>
        </w:rPr>
        <w:t xml:space="preserve"> and microchipped to access clinic services</w:t>
      </w:r>
      <w:r>
        <w:rPr>
          <w:rFonts w:ascii="Fontoon ITC Std" w:hAnsi="Fontoon ITC Std"/>
        </w:rPr>
        <w:t xml:space="preserve"> – we can offer neutering vouchers to assist with this;</w:t>
      </w:r>
    </w:p>
    <w:p w:rsidR="00BC7666" w:rsidRPr="00BC7666" w:rsidRDefault="008F7D10" w:rsidP="000735ED">
      <w:pPr>
        <w:pStyle w:val="NoSpacing"/>
        <w:numPr>
          <w:ilvl w:val="0"/>
          <w:numId w:val="1"/>
        </w:numPr>
        <w:jc w:val="both"/>
        <w:rPr>
          <w:rFonts w:ascii="Fontoon ITC Std" w:hAnsi="Fontoon ITC Std"/>
        </w:rPr>
      </w:pPr>
      <w:r w:rsidRPr="00167F24">
        <w:rPr>
          <w:rFonts w:ascii="Fontoon ITC Std" w:hAnsi="Fontoon ITC Std" w:cs="Arial"/>
          <w:color w:val="222222"/>
          <w:shd w:val="clear" w:color="auto" w:fill="FFFFFF"/>
        </w:rPr>
        <w:t xml:space="preserve">Microchipping </w:t>
      </w:r>
      <w:r w:rsidR="00167F24" w:rsidRPr="00167F24">
        <w:rPr>
          <w:rFonts w:ascii="Fontoon ITC Std" w:hAnsi="Fontoon ITC Std" w:cs="Arial"/>
          <w:color w:val="222222"/>
          <w:shd w:val="clear" w:color="auto" w:fill="FFFFFF"/>
        </w:rPr>
        <w:t xml:space="preserve">is free of charge with a </w:t>
      </w:r>
      <w:r w:rsidRPr="00167F24">
        <w:rPr>
          <w:rFonts w:ascii="Fontoon ITC Std" w:hAnsi="Fontoon ITC Std" w:cs="Arial"/>
          <w:color w:val="222222"/>
          <w:shd w:val="clear" w:color="auto" w:fill="FFFFFF"/>
        </w:rPr>
        <w:t>£15 appointment</w:t>
      </w:r>
      <w:r w:rsidR="00167F24" w:rsidRPr="00167F24">
        <w:rPr>
          <w:rFonts w:ascii="Fontoon ITC Std" w:hAnsi="Fontoon ITC Std" w:cs="Arial"/>
          <w:color w:val="222222"/>
          <w:shd w:val="clear" w:color="auto" w:fill="FFFFFF"/>
        </w:rPr>
        <w:t>.</w:t>
      </w:r>
      <w:r w:rsidRPr="00167F24">
        <w:rPr>
          <w:rFonts w:ascii="Fontoon ITC Std" w:hAnsi="Fontoon ITC Std" w:cs="Arial"/>
          <w:color w:val="222222"/>
          <w:shd w:val="clear" w:color="auto" w:fill="FFFFFF"/>
        </w:rPr>
        <w:t xml:space="preserve"> </w:t>
      </w:r>
    </w:p>
    <w:p w:rsidR="000735ED" w:rsidRPr="00167F24" w:rsidRDefault="00BC7666" w:rsidP="000735ED">
      <w:pPr>
        <w:pStyle w:val="NoSpacing"/>
        <w:numPr>
          <w:ilvl w:val="0"/>
          <w:numId w:val="1"/>
        </w:numPr>
        <w:jc w:val="both"/>
        <w:rPr>
          <w:rFonts w:ascii="Fontoon ITC Std" w:hAnsi="Fontoon ITC Std"/>
        </w:rPr>
      </w:pPr>
      <w:r>
        <w:rPr>
          <w:rFonts w:ascii="Fontoon ITC Std" w:hAnsi="Fontoon ITC Std" w:cs="Arial"/>
          <w:color w:val="222222"/>
          <w:shd w:val="clear" w:color="auto" w:fill="FFFFFF"/>
        </w:rPr>
        <w:t>R</w:t>
      </w:r>
      <w:r w:rsidR="000735ED" w:rsidRPr="00167F24">
        <w:rPr>
          <w:rFonts w:ascii="Fontoon ITC Std" w:hAnsi="Fontoon ITC Std" w:cs="Arial"/>
          <w:color w:val="222222"/>
          <w:shd w:val="clear" w:color="auto" w:fill="FFFFFF"/>
        </w:rPr>
        <w:t xml:space="preserve">epeated </w:t>
      </w:r>
      <w:r>
        <w:rPr>
          <w:rFonts w:ascii="Fontoon ITC Std" w:hAnsi="Fontoon ITC Std" w:cs="Arial"/>
          <w:color w:val="222222"/>
          <w:shd w:val="clear" w:color="auto" w:fill="FFFFFF"/>
        </w:rPr>
        <w:t>missed appointments</w:t>
      </w:r>
      <w:r w:rsidR="000735ED" w:rsidRPr="00167F24">
        <w:rPr>
          <w:rFonts w:ascii="Fontoon ITC Std" w:hAnsi="Fontoon ITC Std" w:cs="Arial"/>
          <w:color w:val="222222"/>
          <w:shd w:val="clear" w:color="auto" w:fill="FFFFFF"/>
        </w:rPr>
        <w:t xml:space="preserve"> may </w:t>
      </w:r>
      <w:r>
        <w:rPr>
          <w:rFonts w:ascii="Fontoon ITC Std" w:hAnsi="Fontoon ITC Std" w:cs="Arial"/>
          <w:color w:val="222222"/>
          <w:shd w:val="clear" w:color="auto" w:fill="FFFFFF"/>
        </w:rPr>
        <w:t xml:space="preserve">removal of our services. </w:t>
      </w:r>
    </w:p>
    <w:p w:rsidR="000735ED" w:rsidRPr="003D283F" w:rsidRDefault="00167F24" w:rsidP="003D283F">
      <w:pPr>
        <w:pStyle w:val="NoSpacing"/>
        <w:numPr>
          <w:ilvl w:val="0"/>
          <w:numId w:val="1"/>
        </w:numPr>
        <w:jc w:val="both"/>
        <w:rPr>
          <w:rFonts w:ascii="Fontoon ITC Std" w:hAnsi="Fontoon ITC Std"/>
        </w:rPr>
      </w:pPr>
      <w:r>
        <w:rPr>
          <w:rFonts w:ascii="Fontoon ITC Std" w:hAnsi="Fontoon ITC Std" w:cs="Arial"/>
          <w:color w:val="222222"/>
          <w:shd w:val="clear" w:color="auto" w:fill="FFFFFF"/>
        </w:rPr>
        <w:t xml:space="preserve">First appointments </w:t>
      </w:r>
      <w:r w:rsidR="000735ED">
        <w:rPr>
          <w:rFonts w:ascii="Fontoon ITC Std" w:hAnsi="Fontoon ITC Std" w:cs="Arial"/>
          <w:color w:val="222222"/>
          <w:shd w:val="clear" w:color="auto" w:fill="FFFFFF"/>
        </w:rPr>
        <w:t>will include a</w:t>
      </w:r>
      <w:r>
        <w:rPr>
          <w:rFonts w:ascii="Fontoon ITC Std" w:hAnsi="Fontoon ITC Std" w:cs="Arial"/>
          <w:color w:val="222222"/>
          <w:shd w:val="clear" w:color="auto" w:fill="FFFFFF"/>
        </w:rPr>
        <w:t xml:space="preserve"> Health Check and a</w:t>
      </w:r>
      <w:r w:rsidR="000735ED">
        <w:rPr>
          <w:rFonts w:ascii="Fontoon ITC Std" w:hAnsi="Fontoon ITC Std" w:cs="Arial"/>
          <w:color w:val="222222"/>
          <w:shd w:val="clear" w:color="auto" w:fill="FFFFFF"/>
        </w:rPr>
        <w:t xml:space="preserve"> flea and worm treatment</w:t>
      </w:r>
      <w:r>
        <w:rPr>
          <w:rFonts w:ascii="Fontoon ITC Std" w:hAnsi="Fontoon ITC Std" w:cs="Arial"/>
          <w:color w:val="222222"/>
          <w:shd w:val="clear" w:color="auto" w:fill="FFFFFF"/>
        </w:rPr>
        <w:t>.</w:t>
      </w:r>
      <w:r w:rsidR="000735ED">
        <w:rPr>
          <w:rFonts w:ascii="Fontoon ITC Std" w:hAnsi="Fontoon ITC Std" w:cs="Arial"/>
          <w:color w:val="222222"/>
          <w:shd w:val="clear" w:color="auto" w:fill="FFFFFF"/>
        </w:rPr>
        <w:t xml:space="preserve"> </w:t>
      </w:r>
      <w:r>
        <w:rPr>
          <w:rFonts w:ascii="Fontoon ITC Std" w:hAnsi="Fontoon ITC Std" w:cs="Arial"/>
          <w:color w:val="222222"/>
          <w:shd w:val="clear" w:color="auto" w:fill="FFFFFF"/>
        </w:rPr>
        <w:t>A</w:t>
      </w:r>
      <w:r w:rsidR="000735ED">
        <w:rPr>
          <w:rFonts w:ascii="Fontoon ITC Std" w:hAnsi="Fontoon ITC Std" w:cs="Arial"/>
          <w:color w:val="222222"/>
          <w:shd w:val="clear" w:color="auto" w:fill="FFFFFF"/>
        </w:rPr>
        <w:t xml:space="preserve">dditional flea treatments will be charged at </w:t>
      </w:r>
      <w:r w:rsidR="000735ED" w:rsidRPr="000735ED">
        <w:rPr>
          <w:rFonts w:ascii="Fontoon ITC Std" w:hAnsi="Fontoon ITC Std" w:cs="Arial"/>
          <w:color w:val="222222"/>
          <w:shd w:val="clear" w:color="auto" w:fill="FFFFFF"/>
        </w:rPr>
        <w:t>£</w:t>
      </w:r>
      <w:r w:rsidR="000735ED">
        <w:rPr>
          <w:rFonts w:ascii="Fontoon ITC Std" w:hAnsi="Fontoon ITC Std" w:cs="Arial"/>
          <w:color w:val="222222"/>
          <w:shd w:val="clear" w:color="auto" w:fill="FFFFFF"/>
        </w:rPr>
        <w:t xml:space="preserve">5 per treatment per animal and worming will be charged at </w:t>
      </w:r>
      <w:r w:rsidR="000735ED" w:rsidRPr="000735ED">
        <w:rPr>
          <w:rFonts w:ascii="Fontoon ITC Std" w:hAnsi="Fontoon ITC Std" w:cs="Arial"/>
          <w:color w:val="222222"/>
          <w:shd w:val="clear" w:color="auto" w:fill="FFFFFF"/>
        </w:rPr>
        <w:t>£</w:t>
      </w:r>
      <w:r w:rsidR="000735ED">
        <w:rPr>
          <w:rFonts w:ascii="Fontoon ITC Std" w:hAnsi="Fontoon ITC Std" w:cs="Arial"/>
          <w:color w:val="222222"/>
          <w:shd w:val="clear" w:color="auto" w:fill="FFFFFF"/>
        </w:rPr>
        <w:t>3;</w:t>
      </w:r>
    </w:p>
    <w:p w:rsidR="000735ED" w:rsidRPr="008F7D10" w:rsidRDefault="00167F24" w:rsidP="000735ED">
      <w:pPr>
        <w:pStyle w:val="NoSpacing"/>
        <w:numPr>
          <w:ilvl w:val="0"/>
          <w:numId w:val="1"/>
        </w:numPr>
        <w:jc w:val="both"/>
        <w:rPr>
          <w:rFonts w:ascii="Fontoon ITC Std" w:hAnsi="Fontoon ITC Std"/>
        </w:rPr>
      </w:pPr>
      <w:r>
        <w:rPr>
          <w:rFonts w:ascii="Fontoon ITC Std" w:hAnsi="Fontoon ITC Std" w:cs="Arial"/>
          <w:color w:val="222222"/>
          <w:shd w:val="clear" w:color="auto" w:fill="FFFFFF"/>
        </w:rPr>
        <w:t xml:space="preserve">Any prescribed drugs will be dispensed free of charge </w:t>
      </w:r>
      <w:r w:rsidR="000735ED">
        <w:rPr>
          <w:rFonts w:ascii="Fontoon ITC Std" w:hAnsi="Fontoon ITC Std" w:cs="Arial"/>
          <w:color w:val="222222"/>
          <w:shd w:val="clear" w:color="auto" w:fill="FFFFFF"/>
        </w:rPr>
        <w:t xml:space="preserve">to the value of </w:t>
      </w:r>
      <w:r w:rsidR="000735ED" w:rsidRPr="000735ED">
        <w:rPr>
          <w:rFonts w:ascii="Fontoon ITC Std" w:hAnsi="Fontoon ITC Std" w:cs="Arial"/>
          <w:color w:val="222222"/>
          <w:shd w:val="clear" w:color="auto" w:fill="FFFFFF"/>
        </w:rPr>
        <w:t>£</w:t>
      </w:r>
      <w:r w:rsidR="000735ED">
        <w:rPr>
          <w:rFonts w:ascii="Fontoon ITC Std" w:hAnsi="Fontoon ITC Std" w:cs="Arial"/>
          <w:color w:val="222222"/>
          <w:shd w:val="clear" w:color="auto" w:fill="FFFFFF"/>
        </w:rPr>
        <w:t>5</w:t>
      </w:r>
      <w:r>
        <w:rPr>
          <w:rFonts w:ascii="Fontoon ITC Std" w:hAnsi="Fontoon ITC Std" w:cs="Arial"/>
          <w:color w:val="222222"/>
          <w:shd w:val="clear" w:color="auto" w:fill="FFFFFF"/>
        </w:rPr>
        <w:t>. A</w:t>
      </w:r>
      <w:r w:rsidR="000735ED">
        <w:rPr>
          <w:rFonts w:ascii="Fontoon ITC Std" w:hAnsi="Fontoon ITC Std" w:cs="Arial"/>
          <w:color w:val="222222"/>
          <w:shd w:val="clear" w:color="auto" w:fill="FFFFFF"/>
        </w:rPr>
        <w:t>dditional</w:t>
      </w:r>
      <w:r>
        <w:rPr>
          <w:rFonts w:ascii="Fontoon ITC Std" w:hAnsi="Fontoon ITC Std" w:cs="Arial"/>
          <w:color w:val="222222"/>
          <w:shd w:val="clear" w:color="auto" w:fill="FFFFFF"/>
        </w:rPr>
        <w:t xml:space="preserve"> incurred</w:t>
      </w:r>
      <w:r w:rsidR="000735ED">
        <w:rPr>
          <w:rFonts w:ascii="Fontoon ITC Std" w:hAnsi="Fontoon ITC Std" w:cs="Arial"/>
          <w:color w:val="222222"/>
          <w:shd w:val="clear" w:color="auto" w:fill="FFFFFF"/>
        </w:rPr>
        <w:t xml:space="preserve"> cost for the drugs/medication will need to be paid for</w:t>
      </w:r>
      <w:r w:rsidR="00BC7666">
        <w:rPr>
          <w:rFonts w:ascii="Fontoon ITC Std" w:hAnsi="Fontoon ITC Std" w:cs="Arial"/>
          <w:color w:val="222222"/>
          <w:shd w:val="clear" w:color="auto" w:fill="FFFFFF"/>
        </w:rPr>
        <w:t xml:space="preserve"> by the Client. </w:t>
      </w:r>
      <w:proofErr w:type="spellStart"/>
      <w:r w:rsidR="00BC7666">
        <w:rPr>
          <w:rFonts w:ascii="Fontoon ITC Std" w:hAnsi="Fontoon ITC Std" w:cs="Arial"/>
          <w:color w:val="222222"/>
          <w:shd w:val="clear" w:color="auto" w:fill="FFFFFF"/>
        </w:rPr>
        <w:t>Ie</w:t>
      </w:r>
      <w:proofErr w:type="spellEnd"/>
      <w:r w:rsidR="00BC7666">
        <w:rPr>
          <w:rFonts w:ascii="Fontoon ITC Std" w:hAnsi="Fontoon ITC Std" w:cs="Arial"/>
          <w:color w:val="222222"/>
          <w:shd w:val="clear" w:color="auto" w:fill="FFFFFF"/>
        </w:rPr>
        <w:t>,</w:t>
      </w:r>
      <w:r w:rsidR="000735ED">
        <w:rPr>
          <w:rFonts w:ascii="Fontoon ITC Std" w:hAnsi="Fontoon ITC Std" w:cs="Arial"/>
          <w:color w:val="222222"/>
          <w:shd w:val="clear" w:color="auto" w:fill="FFFFFF"/>
        </w:rPr>
        <w:t xml:space="preserve"> if the drug costs </w:t>
      </w:r>
      <w:r w:rsidR="000735ED" w:rsidRPr="000735ED">
        <w:rPr>
          <w:rFonts w:ascii="Fontoon ITC Std" w:hAnsi="Fontoon ITC Std" w:cs="Arial"/>
          <w:color w:val="222222"/>
          <w:shd w:val="clear" w:color="auto" w:fill="FFFFFF"/>
        </w:rPr>
        <w:t>£</w:t>
      </w:r>
      <w:r w:rsidR="000735ED">
        <w:rPr>
          <w:rFonts w:ascii="Fontoon ITC Std" w:hAnsi="Fontoon ITC Std" w:cs="Arial"/>
          <w:color w:val="222222"/>
          <w:shd w:val="clear" w:color="auto" w:fill="FFFFFF"/>
        </w:rPr>
        <w:t xml:space="preserve">7.50 you will need to pay the additional </w:t>
      </w:r>
      <w:r w:rsidR="000735ED" w:rsidRPr="000735ED">
        <w:rPr>
          <w:rFonts w:ascii="Fontoon ITC Std" w:hAnsi="Fontoon ITC Std" w:cs="Arial"/>
          <w:color w:val="222222"/>
          <w:shd w:val="clear" w:color="auto" w:fill="FFFFFF"/>
        </w:rPr>
        <w:t>£</w:t>
      </w:r>
      <w:r w:rsidR="000735ED">
        <w:rPr>
          <w:rFonts w:ascii="Fontoon ITC Std" w:hAnsi="Fontoon ITC Std" w:cs="Arial"/>
          <w:color w:val="222222"/>
          <w:shd w:val="clear" w:color="auto" w:fill="FFFFFF"/>
        </w:rPr>
        <w:t>2.50</w:t>
      </w:r>
      <w:r w:rsidR="008F7D10">
        <w:rPr>
          <w:rFonts w:ascii="Fontoon ITC Std" w:hAnsi="Fontoon ITC Std" w:cs="Arial"/>
          <w:color w:val="222222"/>
          <w:shd w:val="clear" w:color="auto" w:fill="FFFFFF"/>
        </w:rPr>
        <w:t>);</w:t>
      </w:r>
    </w:p>
    <w:p w:rsidR="008F7D10" w:rsidRDefault="003D283F" w:rsidP="000735ED">
      <w:pPr>
        <w:pStyle w:val="NoSpacing"/>
        <w:numPr>
          <w:ilvl w:val="0"/>
          <w:numId w:val="1"/>
        </w:numPr>
        <w:jc w:val="both"/>
        <w:rPr>
          <w:rFonts w:ascii="Fontoon ITC Std" w:hAnsi="Fontoon ITC Std"/>
        </w:rPr>
      </w:pPr>
      <w:r>
        <w:rPr>
          <w:rFonts w:ascii="Fontoon ITC Std" w:hAnsi="Fontoon ITC Std"/>
        </w:rPr>
        <w:t xml:space="preserve">We are unable to </w:t>
      </w:r>
      <w:r w:rsidR="008F7D10">
        <w:rPr>
          <w:rFonts w:ascii="Fontoon ITC Std" w:hAnsi="Fontoon ITC Std"/>
        </w:rPr>
        <w:t xml:space="preserve">offer payment plans for clinic appointments; </w:t>
      </w:r>
    </w:p>
    <w:p w:rsidR="008F7D10" w:rsidRDefault="008F7D10" w:rsidP="000735ED">
      <w:pPr>
        <w:pStyle w:val="NoSpacing"/>
        <w:numPr>
          <w:ilvl w:val="0"/>
          <w:numId w:val="1"/>
        </w:numPr>
        <w:jc w:val="both"/>
        <w:rPr>
          <w:rFonts w:ascii="Fontoon ITC Std" w:hAnsi="Fontoon ITC Std"/>
        </w:rPr>
      </w:pPr>
      <w:r>
        <w:rPr>
          <w:rFonts w:ascii="Fontoon ITC Std" w:hAnsi="Fontoon ITC Std"/>
        </w:rPr>
        <w:t>All drugs and medications will need to be paid for at the time of being dispensed;</w:t>
      </w:r>
    </w:p>
    <w:p w:rsidR="008F7D10" w:rsidRPr="000735ED" w:rsidRDefault="008F7D10" w:rsidP="003D283F">
      <w:pPr>
        <w:pStyle w:val="NoSpacing"/>
        <w:ind w:left="720"/>
        <w:jc w:val="both"/>
        <w:rPr>
          <w:rFonts w:ascii="Fontoon ITC Std" w:hAnsi="Fontoon ITC Std"/>
        </w:rPr>
      </w:pPr>
    </w:p>
    <w:sectPr w:rsidR="008F7D10" w:rsidRPr="00073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oon ITC St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01556"/>
    <w:multiLevelType w:val="hybridMultilevel"/>
    <w:tmpl w:val="9338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5ED"/>
    <w:rsid w:val="000735ED"/>
    <w:rsid w:val="00167F24"/>
    <w:rsid w:val="001A45BF"/>
    <w:rsid w:val="003D283F"/>
    <w:rsid w:val="007727CA"/>
    <w:rsid w:val="008F7D10"/>
    <w:rsid w:val="00BC7666"/>
    <w:rsid w:val="00FB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494C0"/>
  <w15:chartTrackingRefBased/>
  <w15:docId w15:val="{338DDE4D-7280-4361-B0EF-FC91F615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5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Sims</dc:creator>
  <cp:keywords/>
  <dc:description/>
  <cp:lastModifiedBy>James Tubb</cp:lastModifiedBy>
  <cp:revision>2</cp:revision>
  <dcterms:created xsi:type="dcterms:W3CDTF">2020-02-25T13:28:00Z</dcterms:created>
  <dcterms:modified xsi:type="dcterms:W3CDTF">2020-02-25T13:28:00Z</dcterms:modified>
</cp:coreProperties>
</file>